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3C" w:rsidRPr="00F54302" w:rsidRDefault="00D67D3C" w:rsidP="00D67D3C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Calibri" w:hAnsi="Calibri" w:cs="Calibri"/>
          <w:sz w:val="24"/>
          <w:szCs w:val="24"/>
        </w:rPr>
        <w:tab/>
      </w:r>
      <w:r w:rsidRPr="00F54302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D67D3C" w:rsidRPr="00F54302" w:rsidRDefault="00D67D3C" w:rsidP="00D67D3C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302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D67D3C" w:rsidRPr="00F54302" w:rsidRDefault="00D67D3C" w:rsidP="00D6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Dochody ogółem kolumna 1 w 2020 roku kształtują się na poziomie 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CB3F25">
        <w:rPr>
          <w:rFonts w:ascii="Times New Roman" w:hAnsi="Times New Roman" w:cs="Times New Roman"/>
          <w:b/>
          <w:bCs/>
          <w:sz w:val="24"/>
          <w:szCs w:val="24"/>
        </w:rPr>
        <w:t> 845 474,14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 </w:t>
      </w:r>
    </w:p>
    <w:p w:rsidR="007B3E90" w:rsidRPr="00F54302" w:rsidRDefault="00127A77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Zmiany wprowadzone uchwałą dotyczą zwiększenia planu dochodów bieżących</w:t>
      </w:r>
      <w:r w:rsidR="007B3E90" w:rsidRPr="00F54302">
        <w:rPr>
          <w:rFonts w:ascii="Times New Roman" w:hAnsi="Times New Roman" w:cs="Times New Roman"/>
          <w:sz w:val="24"/>
          <w:szCs w:val="24"/>
        </w:rPr>
        <w:t>:</w:t>
      </w:r>
    </w:p>
    <w:p w:rsidR="00F01B59" w:rsidRDefault="00F01B59" w:rsidP="00F0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F54302">
        <w:rPr>
          <w:rFonts w:ascii="Times New Roman" w:hAnsi="Times New Roman" w:cs="Times New Roman"/>
          <w:b/>
          <w:sz w:val="24"/>
          <w:szCs w:val="24"/>
        </w:rPr>
        <w:t>4 736,00 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w związku z wpływem ponadplanowych dochodów w podatku od nieruchomości od osób fizycznych.</w:t>
      </w:r>
    </w:p>
    <w:p w:rsidR="00CB3F25" w:rsidRPr="00F54302" w:rsidRDefault="00CB3F25" w:rsidP="00F0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0ED">
        <w:rPr>
          <w:rFonts w:ascii="Times New Roman" w:hAnsi="Times New Roman" w:cs="Times New Roman"/>
          <w:b/>
          <w:sz w:val="24"/>
          <w:szCs w:val="24"/>
        </w:rPr>
        <w:t>134 000,00 zł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4302">
        <w:rPr>
          <w:rFonts w:ascii="Times New Roman" w:hAnsi="Times New Roman" w:cs="Times New Roman"/>
          <w:sz w:val="24"/>
          <w:szCs w:val="24"/>
        </w:rPr>
        <w:t>w związku z wpływem ponadplanowych dochodów</w:t>
      </w:r>
      <w:r>
        <w:rPr>
          <w:rFonts w:ascii="Times New Roman" w:hAnsi="Times New Roman" w:cs="Times New Roman"/>
          <w:sz w:val="24"/>
          <w:szCs w:val="24"/>
        </w:rPr>
        <w:t xml:space="preserve"> z  tytułu podatku od  nieruchomości od osób  prawnych</w:t>
      </w:r>
    </w:p>
    <w:p w:rsidR="00F01B59" w:rsidRPr="00F54302" w:rsidRDefault="00F01B59" w:rsidP="00F0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302">
        <w:rPr>
          <w:bCs/>
          <w:sz w:val="24"/>
          <w:szCs w:val="24"/>
        </w:rPr>
        <w:t> </w:t>
      </w:r>
      <w:r w:rsidRPr="00F54302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F54302">
        <w:rPr>
          <w:rFonts w:ascii="Times New Roman" w:hAnsi="Times New Roman" w:cs="Times New Roman"/>
          <w:b/>
          <w:sz w:val="24"/>
          <w:szCs w:val="24"/>
        </w:rPr>
        <w:t>16 264,00 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z tytułu zwiększenia  subwencji ogólnej na 2020 r  z podziału rezerwy na podstawie pisma Nr ST3.4751.10.2020 z dnia 09 grudnia 2020 r. </w:t>
      </w:r>
    </w:p>
    <w:p w:rsidR="00F01B59" w:rsidRPr="00F54302" w:rsidRDefault="00F01B59" w:rsidP="00F0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- w kwocie    </w:t>
      </w:r>
      <w:r w:rsidRPr="00F54302">
        <w:rPr>
          <w:rFonts w:ascii="Times New Roman" w:hAnsi="Times New Roman" w:cs="Times New Roman"/>
          <w:b/>
          <w:sz w:val="24"/>
          <w:szCs w:val="24"/>
        </w:rPr>
        <w:t>88,72</w:t>
      </w:r>
      <w:r w:rsidRPr="00F54302">
        <w:rPr>
          <w:rFonts w:ascii="Times New Roman" w:hAnsi="Times New Roman" w:cs="Times New Roman"/>
          <w:sz w:val="24"/>
          <w:szCs w:val="24"/>
        </w:rPr>
        <w:t xml:space="preserve"> zł  z  tytułu wpływu do budżetu gminy pozostałości środków finansowych gromadzonych na wydzielonym rachunku jednostki budżetowej w szkołach podstawowych</w:t>
      </w:r>
    </w:p>
    <w:p w:rsidR="00F01B59" w:rsidRPr="00F54302" w:rsidRDefault="00F01B59" w:rsidP="00F01B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02">
        <w:rPr>
          <w:rFonts w:ascii="Times New Roman" w:hAnsi="Times New Roman" w:cs="Times New Roman"/>
          <w:bCs/>
          <w:sz w:val="24"/>
          <w:szCs w:val="24"/>
        </w:rPr>
        <w:t xml:space="preserve">-  kwocie </w:t>
      </w:r>
      <w:r w:rsidRPr="00F54302">
        <w:rPr>
          <w:rStyle w:val="Pogrubienie"/>
          <w:rFonts w:ascii="Times New Roman" w:hAnsi="Times New Roman" w:cs="Times New Roman"/>
          <w:sz w:val="24"/>
          <w:szCs w:val="24"/>
        </w:rPr>
        <w:t>1 700,00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na wypłatę jednorazowego dodatku do wynagrodzenia dla asystenta rodziny zgodnie z umową nr WPS-IV.946.2.154.2020 z dnia 15 października 2020 r.</w:t>
      </w:r>
    </w:p>
    <w:p w:rsidR="00241782" w:rsidRPr="00F54302" w:rsidRDefault="00241782" w:rsidP="00241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Zmniejszono również plan dochodów bieżących </w:t>
      </w:r>
      <w:r w:rsidR="00F01B59" w:rsidRPr="00F54302">
        <w:rPr>
          <w:rFonts w:ascii="Times New Roman" w:hAnsi="Times New Roman" w:cs="Times New Roman"/>
          <w:sz w:val="24"/>
          <w:szCs w:val="24"/>
        </w:rPr>
        <w:t xml:space="preserve">w kwocie </w:t>
      </w:r>
      <w:r w:rsidR="00F01B59" w:rsidRPr="00F54302">
        <w:rPr>
          <w:rFonts w:ascii="Times New Roman" w:hAnsi="Times New Roman" w:cs="Times New Roman"/>
          <w:b/>
          <w:sz w:val="24"/>
          <w:szCs w:val="24"/>
        </w:rPr>
        <w:t>40 000,00</w:t>
      </w:r>
      <w:r w:rsidR="00F01B59" w:rsidRPr="00F54302">
        <w:rPr>
          <w:rFonts w:ascii="Times New Roman" w:hAnsi="Times New Roman" w:cs="Times New Roman"/>
          <w:sz w:val="24"/>
          <w:szCs w:val="24"/>
        </w:rPr>
        <w:t xml:space="preserve"> zł z tytułu wpłat od rodziców za obiady i wyżywienie w stołówkach szkolnych z powodu zamknięcia szkół w związku z obecnością COVID-19 na terenie naszego kraju</w:t>
      </w:r>
      <w:r w:rsidRPr="00F54302">
        <w:rPr>
          <w:rFonts w:ascii="Times New Roman" w:hAnsi="Times New Roman" w:cs="Times New Roman"/>
          <w:sz w:val="24"/>
          <w:szCs w:val="24"/>
        </w:rPr>
        <w:t>.</w:t>
      </w:r>
    </w:p>
    <w:p w:rsidR="00D67D3C" w:rsidRPr="00F54302" w:rsidRDefault="00241782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</w:r>
      <w:r w:rsidR="00D67D3C" w:rsidRPr="00F54302">
        <w:rPr>
          <w:rFonts w:ascii="Times New Roman" w:hAnsi="Times New Roman" w:cs="Times New Roman"/>
          <w:sz w:val="24"/>
          <w:szCs w:val="24"/>
        </w:rPr>
        <w:t xml:space="preserve">Zmianie uległy dochody majątkowe kolumna 1.2 i wynoszą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2 555 240,54</w:t>
      </w:r>
      <w:r w:rsidR="00D67D3C"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="00D67D3C" w:rsidRPr="00F54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59" w:rsidRPr="00F54302" w:rsidRDefault="00D67D3C" w:rsidP="00F0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Zmiany wprowadzone uchwałą dotyczą zwiększenia planu dochodów majątkowych w kwocie </w:t>
      </w:r>
      <w:r w:rsidR="00F01B59" w:rsidRPr="00F54302">
        <w:rPr>
          <w:rFonts w:ascii="Times New Roman" w:hAnsi="Times New Roman" w:cs="Times New Roman"/>
          <w:b/>
          <w:sz w:val="24"/>
          <w:szCs w:val="24"/>
        </w:rPr>
        <w:t>1 500 000,00</w:t>
      </w:r>
      <w:r w:rsidRPr="00F5430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</w:t>
      </w:r>
      <w:r w:rsidR="00F01B59" w:rsidRPr="00F54302">
        <w:rPr>
          <w:rFonts w:ascii="Times New Roman" w:hAnsi="Times New Roman" w:cs="Times New Roman"/>
          <w:sz w:val="24"/>
          <w:szCs w:val="24"/>
        </w:rPr>
        <w:t xml:space="preserve">w związku z otrzymaniem środków w ramach Rządowego Funduszu Inwestycji Lokalnych z przeznaczeniem na zadania inwestycyjne. Środki te  wpłynęły od Prezesa Rady Ministrów za pośrednictwem Wojewody Mazowieckiego na podstawie złożonego przez Gminę Brudzeń Duży wniosku o uzyskanie środków z Funduszu Przeciwdziałania COVID-19 dla gmin  </w:t>
      </w:r>
      <w:r w:rsidR="00F01B59" w:rsidRPr="00F54302">
        <w:rPr>
          <w:rFonts w:ascii="Times New Roman" w:hAnsi="Times New Roman" w:cs="Times New Roman"/>
          <w:sz w:val="24"/>
          <w:szCs w:val="24"/>
        </w:rPr>
        <w:lastRenderedPageBreak/>
        <w:t xml:space="preserve">i powiatów. W/w środki nie będą w 2020 r wydatkowane i przeznacza </w:t>
      </w:r>
      <w:r w:rsidR="00F01B59" w:rsidRPr="00F54302">
        <w:rPr>
          <w:rFonts w:ascii="Times New Roman" w:hAnsi="Times New Roman" w:cs="Times New Roman"/>
          <w:bCs/>
          <w:sz w:val="24"/>
          <w:szCs w:val="24"/>
        </w:rPr>
        <w:t xml:space="preserve">się na inne rozchody nie związane ze spłatą długu w kwocie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3F25">
        <w:rPr>
          <w:rFonts w:ascii="Times New Roman" w:hAnsi="Times New Roman" w:cs="Times New Roman"/>
          <w:bCs/>
          <w:sz w:val="24"/>
          <w:szCs w:val="24"/>
        </w:rPr>
        <w:t> </w:t>
      </w:r>
      <w:r w:rsidR="00CB3F25">
        <w:rPr>
          <w:rFonts w:ascii="Times New Roman" w:hAnsi="Times New Roman" w:cs="Times New Roman"/>
          <w:b/>
          <w:bCs/>
          <w:sz w:val="24"/>
          <w:szCs w:val="24"/>
        </w:rPr>
        <w:t xml:space="preserve">500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000 zł</w:t>
      </w:r>
      <w:r w:rsidR="00F01B59" w:rsidRPr="00F54302">
        <w:rPr>
          <w:rFonts w:ascii="Times New Roman" w:hAnsi="Times New Roman" w:cs="Times New Roman"/>
          <w:bCs/>
          <w:sz w:val="24"/>
          <w:szCs w:val="24"/>
        </w:rPr>
        <w:t xml:space="preserve"> tj.  przelewy na rachunek lokat.</w:t>
      </w:r>
    </w:p>
    <w:p w:rsidR="00D67D3C" w:rsidRPr="00F54302" w:rsidRDefault="00D67D3C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  <w:t xml:space="preserve">Wydatki ogółem w 2020 roku kolumna 2 kształtują się na poziomie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41 692 784,14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D67D3C" w:rsidRPr="00F54302" w:rsidRDefault="00D67D3C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 w:rsidR="00F01B59" w:rsidRPr="00F54302">
        <w:rPr>
          <w:rFonts w:ascii="Times New Roman" w:hAnsi="Times New Roman" w:cs="Times New Roman"/>
          <w:b/>
          <w:bCs/>
          <w:sz w:val="24"/>
          <w:szCs w:val="24"/>
        </w:rPr>
        <w:t>38 984 013,17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241782" w:rsidRPr="00F54302" w:rsidRDefault="00D67D3C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Zmiany wprowadzone uchwałą dotyczą zwiększenia planu wydatków bieżących</w:t>
      </w:r>
      <w:r w:rsidR="00241782" w:rsidRPr="00F54302">
        <w:rPr>
          <w:rFonts w:ascii="Times New Roman" w:hAnsi="Times New Roman" w:cs="Times New Roman"/>
          <w:sz w:val="24"/>
          <w:szCs w:val="24"/>
        </w:rPr>
        <w:t>:</w:t>
      </w:r>
    </w:p>
    <w:p w:rsidR="00F01B59" w:rsidRPr="00F54302" w:rsidRDefault="00F01B59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F54302">
        <w:rPr>
          <w:rFonts w:ascii="Times New Roman" w:hAnsi="Times New Roman" w:cs="Times New Roman"/>
          <w:b/>
          <w:sz w:val="24"/>
          <w:szCs w:val="24"/>
        </w:rPr>
        <w:t>1 000,00 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z przeznaczeniem na odprowadzenie 2% składki dla Izby Rolniczej  z tytułu wpływów z podatku rolnego,</w:t>
      </w:r>
    </w:p>
    <w:p w:rsidR="00F01B59" w:rsidRPr="00F54302" w:rsidRDefault="00F01B59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F54302">
        <w:rPr>
          <w:rFonts w:ascii="Times New Roman" w:hAnsi="Times New Roman" w:cs="Times New Roman"/>
          <w:b/>
          <w:sz w:val="24"/>
          <w:szCs w:val="24"/>
        </w:rPr>
        <w:t xml:space="preserve">20 000,00 zł z </w:t>
      </w:r>
      <w:r w:rsidRPr="00F54302">
        <w:rPr>
          <w:rFonts w:ascii="Times New Roman" w:hAnsi="Times New Roman" w:cs="Times New Roman"/>
          <w:sz w:val="24"/>
          <w:szCs w:val="24"/>
        </w:rPr>
        <w:t>przeznaczeniem na wydatki bieżące związane  utrzymaniem budynków komunalnych,</w:t>
      </w:r>
    </w:p>
    <w:p w:rsidR="00F01B59" w:rsidRPr="00F54302" w:rsidRDefault="00F01B59" w:rsidP="00F5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F54302">
        <w:rPr>
          <w:rFonts w:ascii="Times New Roman" w:hAnsi="Times New Roman" w:cs="Times New Roman"/>
          <w:b/>
          <w:sz w:val="24"/>
          <w:szCs w:val="24"/>
        </w:rPr>
        <w:t>88,72</w:t>
      </w:r>
      <w:r w:rsidRPr="00F54302">
        <w:rPr>
          <w:rFonts w:ascii="Times New Roman" w:hAnsi="Times New Roman" w:cs="Times New Roman"/>
          <w:sz w:val="24"/>
          <w:szCs w:val="24"/>
        </w:rPr>
        <w:t xml:space="preserve"> zł z przeznaczeniem na zakup materiałów dla szkoły podstawowej,</w:t>
      </w:r>
    </w:p>
    <w:p w:rsidR="00F01B59" w:rsidRPr="00F54302" w:rsidRDefault="00F01B59" w:rsidP="00F5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bCs/>
          <w:sz w:val="24"/>
          <w:szCs w:val="24"/>
        </w:rPr>
        <w:t xml:space="preserve">- w kwocie </w:t>
      </w:r>
      <w:r w:rsidRPr="00F54302">
        <w:rPr>
          <w:rStyle w:val="Pogrubienie"/>
          <w:rFonts w:ascii="Times New Roman" w:hAnsi="Times New Roman" w:cs="Times New Roman"/>
          <w:sz w:val="24"/>
          <w:szCs w:val="24"/>
        </w:rPr>
        <w:t>1 700,00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na wypłatę jednorazowego dodatku do wynagrodzenia dla asystenta rodziny zgodnie z umową nr WPS-IV.946.2.154.2020 z dnia 15 października 2020 r.,</w:t>
      </w:r>
    </w:p>
    <w:p w:rsidR="00F01B59" w:rsidRPr="00F54302" w:rsidRDefault="00F01B59" w:rsidP="00F5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bCs/>
          <w:sz w:val="24"/>
          <w:szCs w:val="24"/>
        </w:rPr>
        <w:t xml:space="preserve"> - w kwocie </w:t>
      </w:r>
      <w:r w:rsidRPr="00F54302">
        <w:rPr>
          <w:rStyle w:val="Pogrubienie"/>
          <w:rFonts w:ascii="Times New Roman" w:hAnsi="Times New Roman" w:cs="Times New Roman"/>
          <w:sz w:val="24"/>
          <w:szCs w:val="24"/>
        </w:rPr>
        <w:t>300,00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na opłacenie pobytu 6 dzieci z terenu tutejszej gminy w rodzinach zastępczych,</w:t>
      </w:r>
    </w:p>
    <w:p w:rsidR="00F01B59" w:rsidRDefault="00F01B59" w:rsidP="00F543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02">
        <w:rPr>
          <w:rFonts w:ascii="Times New Roman" w:hAnsi="Times New Roman" w:cs="Times New Roman"/>
          <w:bCs/>
          <w:sz w:val="24"/>
          <w:szCs w:val="24"/>
        </w:rPr>
        <w:t xml:space="preserve"> - w kwocie </w:t>
      </w:r>
      <w:r w:rsidRPr="00F54302">
        <w:rPr>
          <w:rStyle w:val="Pogrubienie"/>
          <w:rFonts w:ascii="Times New Roman" w:hAnsi="Times New Roman" w:cs="Times New Roman"/>
          <w:sz w:val="24"/>
          <w:szCs w:val="24"/>
        </w:rPr>
        <w:t>10 000,00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na opłacenie pobytu 4 dzieci z terenu tutejszej gminy w placówkach opiekuńczo-wychowawczych.</w:t>
      </w:r>
    </w:p>
    <w:p w:rsidR="00F01B59" w:rsidRPr="00F54302" w:rsidRDefault="00CB3F25" w:rsidP="00CB3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B3F25">
        <w:rPr>
          <w:rFonts w:ascii="Times New Roman" w:hAnsi="Times New Roman" w:cs="Times New Roman"/>
          <w:sz w:val="24"/>
          <w:szCs w:val="24"/>
        </w:rPr>
        <w:t xml:space="preserve"> </w:t>
      </w:r>
      <w:r w:rsidRPr="00971719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97171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971719">
        <w:rPr>
          <w:rFonts w:ascii="Times New Roman" w:hAnsi="Times New Roman" w:cs="Times New Roman"/>
          <w:b/>
          <w:bCs/>
          <w:sz w:val="24"/>
          <w:szCs w:val="24"/>
        </w:rPr>
        <w:t> 000,00 zł</w:t>
      </w:r>
      <w:r w:rsidRPr="00971719">
        <w:rPr>
          <w:rFonts w:ascii="Times New Roman" w:hAnsi="Times New Roman" w:cs="Times New Roman"/>
          <w:sz w:val="24"/>
          <w:szCs w:val="24"/>
        </w:rPr>
        <w:t xml:space="preserve"> z przeznaczeniem na pokrycie  kosztów funkcjonowania systemu gosp</w:t>
      </w:r>
      <w:r>
        <w:rPr>
          <w:rFonts w:ascii="Times New Roman" w:hAnsi="Times New Roman" w:cs="Times New Roman"/>
          <w:sz w:val="24"/>
          <w:szCs w:val="24"/>
        </w:rPr>
        <w:t>odarowania odpadami komunalnymi</w:t>
      </w:r>
      <w:bookmarkStart w:id="0" w:name="_GoBack"/>
      <w:bookmarkEnd w:id="0"/>
    </w:p>
    <w:p w:rsidR="00D67D3C" w:rsidRPr="00F54302" w:rsidRDefault="00EF45A2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Zmniejszono także plan wydatków bieżących:</w:t>
      </w:r>
    </w:p>
    <w:p w:rsidR="00F01B59" w:rsidRPr="00F54302" w:rsidRDefault="00F01B59" w:rsidP="00F5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- w kwocie</w:t>
      </w:r>
      <w:r w:rsidRPr="00F54302">
        <w:rPr>
          <w:rFonts w:ascii="Times New Roman" w:hAnsi="Times New Roman" w:cs="Times New Roman"/>
          <w:b/>
          <w:sz w:val="24"/>
          <w:szCs w:val="24"/>
        </w:rPr>
        <w:t xml:space="preserve">   40 000,00</w:t>
      </w:r>
      <w:r w:rsidRPr="00F54302">
        <w:rPr>
          <w:rFonts w:ascii="Times New Roman" w:hAnsi="Times New Roman" w:cs="Times New Roman"/>
          <w:sz w:val="24"/>
          <w:szCs w:val="24"/>
        </w:rPr>
        <w:t xml:space="preserve"> zł  z powodu zmniejszenia wydatków na zakup artykułów spożywczych w stołówkach szkolnych w związku z obecnością COVID-19 na terenie naszego kraju,</w:t>
      </w:r>
    </w:p>
    <w:p w:rsidR="00F01B59" w:rsidRPr="00F54302" w:rsidRDefault="00F01B59" w:rsidP="00F54302">
      <w:pPr>
        <w:spacing w:after="0" w:line="360" w:lineRule="auto"/>
        <w:jc w:val="both"/>
        <w:rPr>
          <w:sz w:val="24"/>
          <w:szCs w:val="24"/>
        </w:rPr>
      </w:pPr>
      <w:r w:rsidRPr="00F54302">
        <w:rPr>
          <w:rFonts w:ascii="Times New Roman" w:hAnsi="Times New Roman" w:cs="Times New Roman"/>
          <w:bCs/>
          <w:sz w:val="24"/>
          <w:szCs w:val="24"/>
        </w:rPr>
        <w:t xml:space="preserve">- w kwocie  </w:t>
      </w:r>
      <w:r w:rsidRPr="00F54302">
        <w:rPr>
          <w:rStyle w:val="Pogrubienie"/>
          <w:rFonts w:ascii="Times New Roman" w:hAnsi="Times New Roman" w:cs="Times New Roman"/>
          <w:sz w:val="24"/>
          <w:szCs w:val="24"/>
        </w:rPr>
        <w:t>10 300,00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na usługach pozostałych. Kwotę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300,00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przenosi się na utrzymanie 6 dzieci z terenu gminy w rodzinach zastępczych </w:t>
      </w:r>
      <w:r w:rsidR="00D8199D" w:rsidRPr="00F54302">
        <w:rPr>
          <w:rFonts w:ascii="Times New Roman" w:hAnsi="Times New Roman" w:cs="Times New Roman"/>
          <w:bCs/>
          <w:sz w:val="24"/>
          <w:szCs w:val="24"/>
        </w:rPr>
        <w:t>zaś k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wotę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zł przenosi się na utrzymanie 4 dzieci z terenu gminy w placówkach opiekuńczo-wychowawczych</w:t>
      </w:r>
      <w:r w:rsidR="00D8199D" w:rsidRPr="00F54302">
        <w:rPr>
          <w:rFonts w:ascii="Times New Roman" w:hAnsi="Times New Roman" w:cs="Times New Roman"/>
          <w:bCs/>
          <w:sz w:val="24"/>
          <w:szCs w:val="24"/>
        </w:rPr>
        <w:t>.</w:t>
      </w:r>
      <w:r w:rsidRPr="00F543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D3C" w:rsidRPr="00F54302" w:rsidRDefault="00D67D3C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  <w:t>Zmiany wprowadzone uchwałą dotyczą również zmiany planu wydatków majątkowych.</w:t>
      </w:r>
    </w:p>
    <w:p w:rsidR="00F54302" w:rsidRPr="00F54302" w:rsidRDefault="00D67D3C" w:rsidP="00F54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Plan wydatków majątkowych z</w:t>
      </w:r>
      <w:r w:rsidR="00F54302" w:rsidRPr="00F54302">
        <w:rPr>
          <w:rFonts w:ascii="Times New Roman" w:hAnsi="Times New Roman" w:cs="Times New Roman"/>
          <w:sz w:val="24"/>
          <w:szCs w:val="24"/>
        </w:rPr>
        <w:t>mniejszono</w:t>
      </w:r>
      <w:r w:rsidRPr="00F54302">
        <w:rPr>
          <w:rFonts w:ascii="Times New Roman" w:hAnsi="Times New Roman" w:cs="Times New Roman"/>
          <w:sz w:val="24"/>
          <w:szCs w:val="24"/>
        </w:rPr>
        <w:t xml:space="preserve"> o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4302" w:rsidRPr="00F5430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 000,00 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</w:t>
      </w:r>
      <w:r w:rsidR="00F54302" w:rsidRPr="00F54302">
        <w:rPr>
          <w:rFonts w:ascii="Times New Roman" w:hAnsi="Times New Roman" w:cs="Times New Roman"/>
          <w:sz w:val="24"/>
          <w:szCs w:val="24"/>
        </w:rPr>
        <w:t xml:space="preserve">na zadaniu majątkowym pn. </w:t>
      </w:r>
      <w:r w:rsidR="00F54302" w:rsidRPr="00F54302">
        <w:rPr>
          <w:rFonts w:ascii="Times New Roman" w:eastAsia="Times New Roman" w:hAnsi="Times New Roman" w:cs="Times New Roman"/>
          <w:sz w:val="24"/>
          <w:szCs w:val="24"/>
          <w:lang w:eastAsia="ar-SA"/>
        </w:rPr>
        <w:t>„Poprawa wyposażenia Gminy Brudzeń Duży w infrastrukturę wodociągowo-kanalizacyjną latach 2017- 2020 etap II”. Zadanie to nie będzie zrealizowane w 2020 r z  uwagi na brak ofert spełniających kryteria zamawiającego.</w:t>
      </w:r>
    </w:p>
    <w:p w:rsidR="00F54302" w:rsidRPr="00F54302" w:rsidRDefault="00F54302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Zmiany wprowadzone Zarządzeniami Wójta Gminy dotyczą zwiększenia planu dochodów bieżących o kwotę </w:t>
      </w:r>
      <w:r w:rsidR="00B5402C">
        <w:rPr>
          <w:rFonts w:ascii="Times New Roman" w:hAnsi="Times New Roman" w:cs="Times New Roman"/>
          <w:b/>
          <w:bCs/>
          <w:sz w:val="24"/>
          <w:szCs w:val="24"/>
        </w:rPr>
        <w:t>1 595 667,97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F54302">
        <w:rPr>
          <w:rFonts w:ascii="Times New Roman" w:hAnsi="Times New Roman" w:cs="Times New Roman"/>
          <w:sz w:val="24"/>
          <w:szCs w:val="24"/>
        </w:rPr>
        <w:t xml:space="preserve">oraz zwiększenia planu wydatków bieżących o kwotę </w:t>
      </w:r>
      <w:r w:rsidR="00B5402C">
        <w:rPr>
          <w:rFonts w:ascii="Times New Roman" w:hAnsi="Times New Roman" w:cs="Times New Roman"/>
          <w:b/>
          <w:bCs/>
          <w:sz w:val="24"/>
          <w:szCs w:val="24"/>
        </w:rPr>
        <w:t>1 595 667,97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B5402C" w:rsidRPr="00F54302" w:rsidRDefault="00B5402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2C">
        <w:rPr>
          <w:rFonts w:ascii="Times New Roman" w:hAnsi="Times New Roman" w:cs="Times New Roman"/>
          <w:bCs/>
          <w:sz w:val="24"/>
          <w:szCs w:val="24"/>
        </w:rPr>
        <w:t xml:space="preserve">Uchwałą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B5402C">
        <w:rPr>
          <w:rFonts w:ascii="Times New Roman" w:hAnsi="Times New Roman" w:cs="Times New Roman"/>
          <w:bCs/>
          <w:sz w:val="24"/>
          <w:szCs w:val="24"/>
        </w:rPr>
        <w:t>ady Gminy nr XXIII/155/20 zwiększono plan dochodów i wydatków o kwotę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176 350,00 zł.</w:t>
      </w:r>
    </w:p>
    <w:p w:rsidR="00272A38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Wydatki bieżące na wynagrodzenia składki od nich naliczane z</w:t>
      </w:r>
      <w:r w:rsidR="00646904">
        <w:rPr>
          <w:rFonts w:ascii="Times New Roman" w:hAnsi="Times New Roman" w:cs="Times New Roman"/>
          <w:sz w:val="24"/>
          <w:szCs w:val="24"/>
        </w:rPr>
        <w:t>mniejszono</w:t>
      </w:r>
      <w:r w:rsidRPr="00F54302">
        <w:rPr>
          <w:rFonts w:ascii="Times New Roman" w:hAnsi="Times New Roman" w:cs="Times New Roman"/>
          <w:sz w:val="24"/>
          <w:szCs w:val="24"/>
        </w:rPr>
        <w:t xml:space="preserve"> o </w:t>
      </w:r>
      <w:r w:rsidR="008A3F0B" w:rsidRPr="00F543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72A38">
        <w:rPr>
          <w:rFonts w:ascii="Times New Roman" w:hAnsi="Times New Roman" w:cs="Times New Roman"/>
          <w:b/>
          <w:bCs/>
          <w:sz w:val="24"/>
          <w:szCs w:val="24"/>
        </w:rPr>
        <w:t xml:space="preserve"> 263,49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F54302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35217B" w:rsidRPr="00F5430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72A38">
        <w:rPr>
          <w:rFonts w:ascii="Times New Roman" w:hAnsi="Times New Roman" w:cs="Times New Roman"/>
          <w:b/>
          <w:bCs/>
          <w:sz w:val="24"/>
          <w:szCs w:val="24"/>
        </w:rPr>
        <w:t> 453 634,88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 </w:t>
      </w:r>
      <w:r w:rsidRPr="00F54302">
        <w:rPr>
          <w:rFonts w:ascii="Times New Roman" w:hAnsi="Times New Roman" w:cs="Times New Roman"/>
          <w:sz w:val="24"/>
          <w:szCs w:val="24"/>
        </w:rPr>
        <w:t>Zmiany wynikają z realizacji budżetu w 2020 roku.</w:t>
      </w:r>
      <w:r w:rsidRPr="00F54302">
        <w:rPr>
          <w:rFonts w:ascii="Times New Roman" w:hAnsi="Times New Roman" w:cs="Times New Roman"/>
          <w:sz w:val="24"/>
          <w:szCs w:val="24"/>
        </w:rPr>
        <w:tab/>
      </w:r>
    </w:p>
    <w:p w:rsidR="00272A38" w:rsidRPr="00B51575" w:rsidRDefault="00272A38" w:rsidP="0019486E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t>Różnica miedzy dochodami</w:t>
      </w:r>
      <w:r w:rsidR="00CE01D5">
        <w:rPr>
          <w:rFonts w:ascii="Times New Roman" w:hAnsi="Times New Roman" w:cs="Times New Roman"/>
          <w:sz w:val="24"/>
          <w:szCs w:val="24"/>
        </w:rPr>
        <w:t>,</w:t>
      </w:r>
      <w:r w:rsidRPr="00B51575">
        <w:rPr>
          <w:rFonts w:ascii="Times New Roman" w:hAnsi="Times New Roman" w:cs="Times New Roman"/>
          <w:sz w:val="24"/>
          <w:szCs w:val="24"/>
        </w:rPr>
        <w:t xml:space="preserve"> a wydatkami stanowi nadwyżkę budżetu w kwocie 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 xml:space="preserve">1 018 690,00 zł       </w:t>
      </w:r>
      <w:r w:rsidRPr="00B51575">
        <w:rPr>
          <w:rFonts w:ascii="Times New Roman" w:hAnsi="Times New Roman" w:cs="Times New Roman"/>
          <w:sz w:val="24"/>
          <w:szCs w:val="24"/>
        </w:rPr>
        <w:t>z przeznaczeniem na planowaną spłatę raty kredytu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575">
        <w:rPr>
          <w:rFonts w:ascii="Times New Roman" w:hAnsi="Times New Roman" w:cs="Times New Roman"/>
          <w:b/>
          <w:sz w:val="24"/>
          <w:szCs w:val="24"/>
        </w:rPr>
        <w:t>18 690,00</w:t>
      </w:r>
      <w:r w:rsidRPr="00B51575">
        <w:rPr>
          <w:rFonts w:ascii="Times New Roman" w:hAnsi="Times New Roman" w:cs="Times New Roman"/>
          <w:sz w:val="24"/>
          <w:szCs w:val="24"/>
        </w:rPr>
        <w:t xml:space="preserve"> </w:t>
      </w:r>
      <w:r w:rsidR="0019486E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575">
        <w:rPr>
          <w:rFonts w:ascii="Times New Roman" w:hAnsi="Times New Roman" w:cs="Times New Roman"/>
          <w:bCs/>
          <w:sz w:val="24"/>
          <w:szCs w:val="24"/>
        </w:rPr>
        <w:t xml:space="preserve">oraz inne rozchody nie związane ze spłatą długu w kwocie 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48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948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9486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B51575">
        <w:rPr>
          <w:rFonts w:ascii="Times New Roman" w:hAnsi="Times New Roman" w:cs="Times New Roman"/>
          <w:bCs/>
          <w:sz w:val="24"/>
          <w:szCs w:val="24"/>
        </w:rPr>
        <w:t xml:space="preserve"> tj. przelewy na rachunek lokat.</w:t>
      </w:r>
    </w:p>
    <w:p w:rsidR="00272A38" w:rsidRPr="00B51575" w:rsidRDefault="00272A38" w:rsidP="0019486E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t xml:space="preserve">Przychody budżetu w kwocie 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1 000 000,00zł</w:t>
      </w:r>
      <w:r w:rsidRPr="00B51575">
        <w:rPr>
          <w:rFonts w:ascii="Times New Roman" w:hAnsi="Times New Roman" w:cs="Times New Roman"/>
          <w:sz w:val="24"/>
          <w:szCs w:val="24"/>
        </w:rPr>
        <w:t>.</w:t>
      </w:r>
    </w:p>
    <w:p w:rsidR="00272A38" w:rsidRPr="00B51575" w:rsidRDefault="00272A38" w:rsidP="0019486E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t xml:space="preserve">Rozchody budżetu w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2 018 690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,00zł</w:t>
      </w: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  <w:t>Z</w:t>
      </w:r>
      <w:r w:rsidR="002000C1">
        <w:rPr>
          <w:rFonts w:ascii="Times New Roman" w:hAnsi="Times New Roman" w:cs="Times New Roman"/>
          <w:sz w:val="24"/>
          <w:szCs w:val="24"/>
        </w:rPr>
        <w:t>mniejsza</w:t>
      </w:r>
      <w:r w:rsidRPr="00F54302">
        <w:rPr>
          <w:rFonts w:ascii="Times New Roman" w:hAnsi="Times New Roman" w:cs="Times New Roman"/>
          <w:sz w:val="24"/>
          <w:szCs w:val="24"/>
        </w:rPr>
        <w:t xml:space="preserve"> się w 2020 roku plan wydatków majątkowych na programy, projekty lub zadania finansowane z udziałem środków o których mowa w art. 5 ust. 1 pkt 2 i 3 ustawy, (kolumny 9.4, 9.4.1) w kwocie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500 000,00</w:t>
      </w:r>
      <w:r w:rsidRPr="00F54302">
        <w:rPr>
          <w:rFonts w:ascii="Times New Roman" w:hAnsi="Times New Roman" w:cs="Times New Roman"/>
          <w:sz w:val="24"/>
          <w:szCs w:val="24"/>
        </w:rPr>
        <w:t xml:space="preserve"> zł. Z</w:t>
      </w:r>
      <w:r w:rsidR="002000C1">
        <w:rPr>
          <w:rFonts w:ascii="Times New Roman" w:hAnsi="Times New Roman" w:cs="Times New Roman"/>
          <w:sz w:val="24"/>
          <w:szCs w:val="24"/>
        </w:rPr>
        <w:t>mniejszenie</w:t>
      </w:r>
      <w:r w:rsidRPr="00F54302">
        <w:rPr>
          <w:rFonts w:ascii="Times New Roman" w:hAnsi="Times New Roman" w:cs="Times New Roman"/>
          <w:sz w:val="24"/>
          <w:szCs w:val="24"/>
        </w:rPr>
        <w:t xml:space="preserve"> dotyczy zadania pn. „Poprawa wyposażenia  Gminy Brudzeń Duży w infrastrukturę  wodociągowo-kanalizacyjną w latach 2017-2020 – etap II”. O tę samą kwotę z</w:t>
      </w:r>
      <w:r w:rsidR="002000C1">
        <w:rPr>
          <w:rFonts w:ascii="Times New Roman" w:hAnsi="Times New Roman" w:cs="Times New Roman"/>
          <w:sz w:val="24"/>
          <w:szCs w:val="24"/>
        </w:rPr>
        <w:t xml:space="preserve">mniejsza </w:t>
      </w:r>
      <w:r w:rsidRPr="00F54302">
        <w:rPr>
          <w:rFonts w:ascii="Times New Roman" w:hAnsi="Times New Roman" w:cs="Times New Roman"/>
          <w:sz w:val="24"/>
          <w:szCs w:val="24"/>
        </w:rPr>
        <w:t>się wydatki objęte limitem, o którym mowa w art. 226 ust. 3 pkt 4 ustawy.</w:t>
      </w:r>
    </w:p>
    <w:p w:rsidR="002000C1" w:rsidRPr="00F54302" w:rsidRDefault="002000C1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dokonane w 2021 roku są zgodne z Uchwałą Budżetową Rady Gmin</w:t>
      </w:r>
      <w:r w:rsidR="0098562F">
        <w:rPr>
          <w:rFonts w:ascii="Times New Roman" w:hAnsi="Times New Roman" w:cs="Times New Roman"/>
          <w:sz w:val="24"/>
          <w:szCs w:val="24"/>
        </w:rPr>
        <w:t>y w Brudzeniu Dużym na rok 2021, natomiast zmiany w latach 2022 – 2033 są zgodne z projektem Wieloletniej Prognozy Finansowej Gminy Brudzeń Duży na lata 2021-2033</w:t>
      </w:r>
    </w:p>
    <w:p w:rsidR="00D67D3C" w:rsidRPr="00F54302" w:rsidRDefault="00D67D3C" w:rsidP="00D67D3C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302">
        <w:rPr>
          <w:rFonts w:ascii="Times New Roman" w:hAnsi="Times New Roman" w:cs="Times New Roman"/>
          <w:sz w:val="24"/>
          <w:szCs w:val="24"/>
        </w:rPr>
        <w:tab/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302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D67D3C" w:rsidRPr="00F54302" w:rsidRDefault="00D67D3C" w:rsidP="00D67D3C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D67D3C" w:rsidRPr="00F54302" w:rsidRDefault="00D67D3C" w:rsidP="00D67D3C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4302">
        <w:rPr>
          <w:rFonts w:ascii="Calibri" w:hAnsi="Calibri" w:cs="Calibri"/>
          <w:b/>
          <w:bCs/>
          <w:sz w:val="24"/>
          <w:szCs w:val="24"/>
        </w:rPr>
        <w:t>.</w:t>
      </w:r>
      <w:r w:rsidRPr="00F54302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D67D3C" w:rsidRPr="00F54302" w:rsidRDefault="00D67D3C" w:rsidP="00D67D3C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t xml:space="preserve"> 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F54302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D67D3C" w:rsidRDefault="00D67D3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A0F1C" w:rsidRPr="00F54302">
        <w:rPr>
          <w:rFonts w:ascii="Times New Roman" w:hAnsi="Times New Roman" w:cs="Times New Roman"/>
          <w:sz w:val="24"/>
          <w:szCs w:val="24"/>
        </w:rPr>
        <w:t>Z</w:t>
      </w:r>
      <w:r w:rsidR="00FA0F1C">
        <w:rPr>
          <w:rFonts w:ascii="Times New Roman" w:hAnsi="Times New Roman" w:cs="Times New Roman"/>
          <w:sz w:val="24"/>
          <w:szCs w:val="24"/>
        </w:rPr>
        <w:t>mniejszono</w:t>
      </w:r>
      <w:r w:rsidRPr="00F54302">
        <w:rPr>
          <w:rFonts w:ascii="Times New Roman" w:hAnsi="Times New Roman" w:cs="Times New Roman"/>
          <w:sz w:val="24"/>
          <w:szCs w:val="24"/>
        </w:rPr>
        <w:t xml:space="preserve"> limit w 2020 roku o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500 000,00 zł </w:t>
      </w:r>
      <w:r w:rsidR="00E64D1E" w:rsidRPr="00FA0F1C">
        <w:rPr>
          <w:rFonts w:ascii="Times New Roman" w:hAnsi="Times New Roman" w:cs="Times New Roman"/>
          <w:bCs/>
          <w:sz w:val="24"/>
          <w:szCs w:val="24"/>
        </w:rPr>
        <w:t xml:space="preserve">oraz zwiększono w 2021 </w:t>
      </w:r>
      <w:r w:rsidR="00FA0F1C" w:rsidRPr="00FA0F1C">
        <w:rPr>
          <w:rFonts w:ascii="Times New Roman" w:hAnsi="Times New Roman" w:cs="Times New Roman"/>
          <w:bCs/>
          <w:sz w:val="24"/>
          <w:szCs w:val="24"/>
        </w:rPr>
        <w:t>o</w:t>
      </w:r>
      <w:r w:rsidR="00FA0F1C">
        <w:rPr>
          <w:rFonts w:ascii="Times New Roman" w:hAnsi="Times New Roman" w:cs="Times New Roman"/>
          <w:b/>
          <w:bCs/>
          <w:sz w:val="24"/>
          <w:szCs w:val="24"/>
        </w:rPr>
        <w:t xml:space="preserve"> 1 362 992,00 zł </w:t>
      </w:r>
      <w:r w:rsidRPr="00F54302">
        <w:rPr>
          <w:rFonts w:ascii="Times New Roman" w:hAnsi="Times New Roman" w:cs="Times New Roman"/>
          <w:sz w:val="24"/>
          <w:szCs w:val="24"/>
        </w:rPr>
        <w:t>na zadaniu pn. „Poprawa wyposażenia  Gminy Brudzeń Duży w infrastrukturę  wodociągowo-kanalizacyjną w latach 2017-2020 – etap II”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4302">
        <w:rPr>
          <w:rFonts w:ascii="Times New Roman" w:hAnsi="Times New Roman" w:cs="Times New Roman"/>
          <w:sz w:val="24"/>
          <w:szCs w:val="24"/>
        </w:rPr>
        <w:t xml:space="preserve"> Łączne nakłady finansowe planuje się na poziomie </w:t>
      </w:r>
      <w:r w:rsidR="00FA0F1C">
        <w:rPr>
          <w:rFonts w:ascii="Times New Roman" w:hAnsi="Times New Roman" w:cs="Times New Roman"/>
          <w:b/>
          <w:bCs/>
          <w:sz w:val="24"/>
          <w:szCs w:val="24"/>
        </w:rPr>
        <w:t>5 727 500,00</w:t>
      </w:r>
      <w:r w:rsidRPr="00F54302">
        <w:rPr>
          <w:rFonts w:ascii="Times New Roman" w:hAnsi="Times New Roman" w:cs="Times New Roman"/>
          <w:b/>
          <w:bCs/>
          <w:sz w:val="24"/>
          <w:szCs w:val="24"/>
        </w:rPr>
        <w:t xml:space="preserve"> zł. </w:t>
      </w:r>
    </w:p>
    <w:p w:rsidR="00FA0F1C" w:rsidRPr="00F54302" w:rsidRDefault="00FA0F1C" w:rsidP="00D6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0F1C">
        <w:rPr>
          <w:rFonts w:ascii="Times New Roman" w:hAnsi="Times New Roman" w:cs="Times New Roman"/>
          <w:bCs/>
          <w:sz w:val="24"/>
          <w:szCs w:val="24"/>
        </w:rPr>
        <w:t>Zwiększono limit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300 000,00 zł </w:t>
      </w:r>
      <w:r w:rsidRPr="00FA0F1C">
        <w:rPr>
          <w:rFonts w:ascii="Times New Roman" w:hAnsi="Times New Roman" w:cs="Times New Roman"/>
          <w:bCs/>
          <w:sz w:val="24"/>
          <w:szCs w:val="24"/>
        </w:rPr>
        <w:t>w 2021 roku na zadaniu pn. „Organizacja systemu PSZOK na terenie Związku Gmin Regionu Płockiego”.</w:t>
      </w:r>
      <w:r>
        <w:rPr>
          <w:rFonts w:ascii="Times New Roman" w:hAnsi="Times New Roman" w:cs="Times New Roman"/>
          <w:bCs/>
          <w:sz w:val="24"/>
          <w:szCs w:val="24"/>
        </w:rPr>
        <w:t xml:space="preserve"> Łączne nakłady finansowe planuje się w kwocie </w:t>
      </w:r>
      <w:r w:rsidRPr="00FA0F1C">
        <w:rPr>
          <w:rFonts w:ascii="Times New Roman" w:hAnsi="Times New Roman" w:cs="Times New Roman"/>
          <w:b/>
          <w:bCs/>
          <w:sz w:val="24"/>
          <w:szCs w:val="24"/>
        </w:rPr>
        <w:t>315 000,00 zł.</w:t>
      </w:r>
    </w:p>
    <w:p w:rsidR="00D67D3C" w:rsidRPr="00F54302" w:rsidRDefault="00D67D3C">
      <w:pPr>
        <w:rPr>
          <w:sz w:val="24"/>
          <w:szCs w:val="24"/>
        </w:rPr>
      </w:pPr>
    </w:p>
    <w:p w:rsidR="00D67D3C" w:rsidRPr="00F54302" w:rsidRDefault="00D67D3C">
      <w:pPr>
        <w:rPr>
          <w:sz w:val="24"/>
          <w:szCs w:val="24"/>
        </w:rPr>
      </w:pPr>
    </w:p>
    <w:p w:rsidR="00D67D3C" w:rsidRPr="00F54302" w:rsidRDefault="00D67D3C">
      <w:pPr>
        <w:rPr>
          <w:sz w:val="24"/>
          <w:szCs w:val="24"/>
        </w:rPr>
      </w:pPr>
    </w:p>
    <w:sectPr w:rsidR="00D67D3C" w:rsidRPr="00F54302" w:rsidSect="005573DA">
      <w:footerReference w:type="default" r:id="rId8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38" w:rsidRDefault="002E1E38" w:rsidP="00EF45A2">
      <w:pPr>
        <w:spacing w:after="0" w:line="240" w:lineRule="auto"/>
      </w:pPr>
      <w:r>
        <w:separator/>
      </w:r>
    </w:p>
  </w:endnote>
  <w:endnote w:type="continuationSeparator" w:id="0">
    <w:p w:rsidR="002E1E38" w:rsidRDefault="002E1E38" w:rsidP="00E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169250"/>
      <w:docPartObj>
        <w:docPartGallery w:val="Page Numbers (Bottom of Page)"/>
        <w:docPartUnique/>
      </w:docPartObj>
    </w:sdtPr>
    <w:sdtEndPr/>
    <w:sdtContent>
      <w:p w:rsidR="00EF45A2" w:rsidRDefault="00EF45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25">
          <w:rPr>
            <w:noProof/>
          </w:rPr>
          <w:t>3</w:t>
        </w:r>
        <w:r>
          <w:fldChar w:fldCharType="end"/>
        </w:r>
      </w:p>
    </w:sdtContent>
  </w:sdt>
  <w:p w:rsidR="00EF45A2" w:rsidRDefault="00EF4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38" w:rsidRDefault="002E1E38" w:rsidP="00EF45A2">
      <w:pPr>
        <w:spacing w:after="0" w:line="240" w:lineRule="auto"/>
      </w:pPr>
      <w:r>
        <w:separator/>
      </w:r>
    </w:p>
  </w:footnote>
  <w:footnote w:type="continuationSeparator" w:id="0">
    <w:p w:rsidR="002E1E38" w:rsidRDefault="002E1E38" w:rsidP="00EF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3C"/>
    <w:rsid w:val="000C0EFB"/>
    <w:rsid w:val="000E62D1"/>
    <w:rsid w:val="00127A77"/>
    <w:rsid w:val="0019486E"/>
    <w:rsid w:val="001F3215"/>
    <w:rsid w:val="002000C1"/>
    <w:rsid w:val="00241782"/>
    <w:rsid w:val="00272A38"/>
    <w:rsid w:val="002E1E38"/>
    <w:rsid w:val="00346E9A"/>
    <w:rsid w:val="0035217B"/>
    <w:rsid w:val="00646904"/>
    <w:rsid w:val="0068468F"/>
    <w:rsid w:val="006D6F7C"/>
    <w:rsid w:val="00724174"/>
    <w:rsid w:val="007B3E90"/>
    <w:rsid w:val="008A3F0B"/>
    <w:rsid w:val="0098562F"/>
    <w:rsid w:val="00B5402C"/>
    <w:rsid w:val="00CA0E23"/>
    <w:rsid w:val="00CB3F25"/>
    <w:rsid w:val="00CE01D5"/>
    <w:rsid w:val="00D67D3C"/>
    <w:rsid w:val="00D8199D"/>
    <w:rsid w:val="00D85374"/>
    <w:rsid w:val="00E64D1E"/>
    <w:rsid w:val="00EF45A2"/>
    <w:rsid w:val="00F01B59"/>
    <w:rsid w:val="00F34AD8"/>
    <w:rsid w:val="00F54302"/>
    <w:rsid w:val="00FA0F1C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5A2"/>
  </w:style>
  <w:style w:type="paragraph" w:styleId="Stopka">
    <w:name w:val="footer"/>
    <w:basedOn w:val="Normalny"/>
    <w:link w:val="Stopka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5A2"/>
  </w:style>
  <w:style w:type="character" w:styleId="Pogrubienie">
    <w:name w:val="Strong"/>
    <w:basedOn w:val="Domylnaczcionkaakapitu"/>
    <w:uiPriority w:val="22"/>
    <w:qFormat/>
    <w:rsid w:val="00F01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5A2"/>
  </w:style>
  <w:style w:type="paragraph" w:styleId="Stopka">
    <w:name w:val="footer"/>
    <w:basedOn w:val="Normalny"/>
    <w:link w:val="StopkaZnak"/>
    <w:uiPriority w:val="99"/>
    <w:unhideWhenUsed/>
    <w:rsid w:val="00EF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5A2"/>
  </w:style>
  <w:style w:type="character" w:styleId="Pogrubienie">
    <w:name w:val="Strong"/>
    <w:basedOn w:val="Domylnaczcionkaakapitu"/>
    <w:uiPriority w:val="22"/>
    <w:qFormat/>
    <w:rsid w:val="00F01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6260-623A-4B57-AB11-7213469D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10</cp:revision>
  <cp:lastPrinted>2020-12-21T11:46:00Z</cp:lastPrinted>
  <dcterms:created xsi:type="dcterms:W3CDTF">2020-12-21T10:07:00Z</dcterms:created>
  <dcterms:modified xsi:type="dcterms:W3CDTF">2020-12-28T10:12:00Z</dcterms:modified>
</cp:coreProperties>
</file>